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1B87" w:rsidRDefault="00D630F3">
      <w:r>
        <w:t>January 29, 2019</w:t>
      </w:r>
    </w:p>
    <w:p w:rsidR="00D630F3" w:rsidRDefault="00D630F3"/>
    <w:p w:rsidR="00D630F3" w:rsidRDefault="00D630F3"/>
    <w:p w:rsidR="00D630F3" w:rsidRDefault="00D630F3">
      <w:r>
        <w:t xml:space="preserve">Dear </w:t>
      </w:r>
      <w:r w:rsidR="00BE624C">
        <w:t>Hearing Care Provider,</w:t>
      </w:r>
    </w:p>
    <w:p w:rsidR="00D630F3" w:rsidRDefault="00D630F3">
      <w:r>
        <w:t xml:space="preserve">Thank you for taking such good care of my ears and for being such an important part of my healthcare team. </w:t>
      </w:r>
    </w:p>
    <w:p w:rsidR="00D630F3" w:rsidRDefault="00D630F3">
      <w:r>
        <w:t xml:space="preserve">I’m writing in hopes you’ll support a </w:t>
      </w:r>
      <w:r w:rsidR="00064C98">
        <w:t xml:space="preserve">Washington State </w:t>
      </w:r>
      <w:r>
        <w:t>bill that will help patients like me. The Telecoil-Bluetooth Consumer Education Bills (HB 1078/SB 5210) will ensure that hearing care professionals can provide valuable information to help us buy the best hearing aids for our needs.</w:t>
      </w:r>
    </w:p>
    <w:p w:rsidR="00D630F3" w:rsidRDefault="00B32C19">
      <w:r>
        <w:t>Even though hearing aids have come a long way,</w:t>
      </w:r>
      <w:r w:rsidR="00D630F3">
        <w:t xml:space="preserve"> people with hearing loss are still missing out on church services; plays</w:t>
      </w:r>
      <w:r w:rsidR="00BE624C">
        <w:t xml:space="preserve"> and musicals</w:t>
      </w:r>
      <w:r w:rsidR="00D630F3">
        <w:t xml:space="preserve"> at places like the</w:t>
      </w:r>
      <w:r w:rsidR="00BE624C">
        <w:t xml:space="preserve"> 5</w:t>
      </w:r>
      <w:r w:rsidR="00BE624C" w:rsidRPr="00BE624C">
        <w:rPr>
          <w:vertAlign w:val="superscript"/>
        </w:rPr>
        <w:t>th</w:t>
      </w:r>
      <w:r w:rsidR="00BE624C">
        <w:t xml:space="preserve"> Avenue,</w:t>
      </w:r>
      <w:r w:rsidR="00D630F3">
        <w:t xml:space="preserve"> Village Theatre</w:t>
      </w:r>
      <w:r w:rsidR="00BE624C">
        <w:t>,</w:t>
      </w:r>
      <w:r w:rsidR="00D630F3">
        <w:t xml:space="preserve"> an</w:t>
      </w:r>
      <w:r w:rsidR="00BE624C">
        <w:t xml:space="preserve">d the Seattle Repertory Theatre; live entertainment at the Federal Way Performing Arts &amp; Events Center; and civic discussions at the Seattle and King County Council meetings. </w:t>
      </w:r>
      <w:r w:rsidR="00BE624C">
        <w:t>Without telecoils and telecoil know-how, people with hearing aids can’t connect effectively to assistive listeni</w:t>
      </w:r>
      <w:r>
        <w:t>ng systems like hearing loops in their favorite public places.</w:t>
      </w:r>
    </w:p>
    <w:p w:rsidR="00BE624C" w:rsidRDefault="00BE624C">
      <w:r>
        <w:t>I understand that your time with us is limited during our office visits. These bills will help prioritize the very information that consumers need, but don’t always</w:t>
      </w:r>
      <w:r w:rsidR="00064C98">
        <w:t xml:space="preserve"> receive. A</w:t>
      </w:r>
      <w:r>
        <w:t>s many as two-thirds of patients were not told about their telecoils before they invested in hearing aids, according to a recent survey.</w:t>
      </w:r>
      <w:r w:rsidR="00064C98">
        <w:t xml:space="preserve"> </w:t>
      </w:r>
      <w:r w:rsidR="00B32C19">
        <w:t xml:space="preserve">Empowered by telecoil information, </w:t>
      </w:r>
      <w:r>
        <w:t>people</w:t>
      </w:r>
      <w:r w:rsidR="00B32C19">
        <w:t xml:space="preserve"> can</w:t>
      </w:r>
      <w:r>
        <w:t xml:space="preserve"> use the full functionality of their hearing aids, increasing the chances their expensive hearing aids will be in their ears, not</w:t>
      </w:r>
      <w:r w:rsidR="00B32C19">
        <w:t xml:space="preserve"> tossed</w:t>
      </w:r>
      <w:r>
        <w:t xml:space="preserve"> in drawers at home.</w:t>
      </w:r>
    </w:p>
    <w:p w:rsidR="00BE624C" w:rsidRDefault="00BE624C">
      <w:r>
        <w:t xml:space="preserve">Will you take a moment to read about the bill and consider supporting it? You can read more here: </w:t>
      </w:r>
    </w:p>
    <w:p w:rsidR="00D630F3" w:rsidRDefault="00BE624C">
      <w:hyperlink r:id="rId4" w:history="1">
        <w:r w:rsidRPr="00BE624C">
          <w:rPr>
            <w:rStyle w:val="Hyperlink"/>
          </w:rPr>
          <w:t>HB 1078</w:t>
        </w:r>
      </w:hyperlink>
    </w:p>
    <w:p w:rsidR="00BE624C" w:rsidRDefault="00BE624C">
      <w:hyperlink r:id="rId5" w:history="1">
        <w:r w:rsidRPr="00BE624C">
          <w:rPr>
            <w:rStyle w:val="Hyperlink"/>
          </w:rPr>
          <w:t>SB 5210</w:t>
        </w:r>
      </w:hyperlink>
    </w:p>
    <w:p w:rsidR="00B32C19" w:rsidRDefault="00B32C19">
      <w:r>
        <w:t xml:space="preserve">The bill is supported by the Washington State ODHH, and is believed to be a no-cost bill. </w:t>
      </w:r>
    </w:p>
    <w:p w:rsidR="00BE624C" w:rsidRDefault="00BE624C">
      <w:r>
        <w:t xml:space="preserve">Thank </w:t>
      </w:r>
      <w:r w:rsidR="00B32C19">
        <w:t>you again for all you do to help us hear better and live independently and well with our hearing loss.</w:t>
      </w:r>
      <w:bookmarkStart w:id="0" w:name="_GoBack"/>
      <w:bookmarkEnd w:id="0"/>
    </w:p>
    <w:p w:rsidR="00BE624C" w:rsidRDefault="00BE624C">
      <w:r>
        <w:t>Sincerely,</w:t>
      </w:r>
    </w:p>
    <w:p w:rsidR="00BE624C" w:rsidRDefault="00BE624C"/>
    <w:p w:rsidR="00BE624C" w:rsidRDefault="00BE624C"/>
    <w:p w:rsidR="00D630F3" w:rsidRDefault="00D630F3">
      <w:r>
        <w:t xml:space="preserve"> </w:t>
      </w:r>
    </w:p>
    <w:p w:rsidR="00D630F3" w:rsidRDefault="00D630F3"/>
    <w:sectPr w:rsidR="00D630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0F3"/>
    <w:rsid w:val="00064C98"/>
    <w:rsid w:val="008641C8"/>
    <w:rsid w:val="009F1016"/>
    <w:rsid w:val="00B32C19"/>
    <w:rsid w:val="00BE624C"/>
    <w:rsid w:val="00D630F3"/>
    <w:rsid w:val="00FF2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C70035-C646-4396-BDB1-F07747416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624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awfilesext.leg.wa.gov/biennium/2019-20/Pdf/Bills/Senate%20Bills/5210.pdf" TargetMode="External"/><Relationship Id="rId4" Type="http://schemas.openxmlformats.org/officeDocument/2006/relationships/hyperlink" Target="https://app.leg.wa.gov/billsummary?BillNumber=1078&amp;Year=2019&amp;Initiative=fals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1417</TotalTime>
  <Pages>1</Pages>
  <Words>300</Words>
  <Characters>1714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Dyer</dc:creator>
  <cp:keywords/>
  <dc:description/>
  <cp:lastModifiedBy>JoAnne Dyer</cp:lastModifiedBy>
  <cp:revision>3</cp:revision>
  <dcterms:created xsi:type="dcterms:W3CDTF">2019-01-29T17:49:00Z</dcterms:created>
  <dcterms:modified xsi:type="dcterms:W3CDTF">2019-01-30T17:26:00Z</dcterms:modified>
</cp:coreProperties>
</file>